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4F0" w:rsidRDefault="00D524F0" w:rsidP="00D524F0">
      <w:pPr>
        <w:shd w:val="clear" w:color="auto" w:fill="FFFFFF"/>
        <w:spacing w:after="0" w:line="322" w:lineRule="exact"/>
        <w:jc w:val="right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524F0" w:rsidRDefault="00D524F0" w:rsidP="00D524F0">
      <w:pPr>
        <w:shd w:val="clear" w:color="auto" w:fill="FFFFFF"/>
        <w:spacing w:after="0" w:line="322" w:lineRule="exact"/>
        <w:jc w:val="right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524F0" w:rsidRDefault="00D524F0" w:rsidP="00D524F0">
      <w:pPr>
        <w:shd w:val="clear" w:color="auto" w:fill="FFFFFF"/>
        <w:spacing w:after="0" w:line="322" w:lineRule="exact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524F0" w:rsidRDefault="00D524F0" w:rsidP="00D524F0">
      <w:pPr>
        <w:shd w:val="clear" w:color="auto" w:fill="FFFFFF"/>
        <w:spacing w:after="0" w:line="322" w:lineRule="exact"/>
        <w:jc w:val="right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C6E7B" w:rsidRDefault="00DC6E7B" w:rsidP="00DC6E7B">
      <w:pPr>
        <w:pStyle w:val="ab"/>
      </w:pPr>
      <w:r>
        <w:rPr>
          <w:noProof/>
        </w:rPr>
        <w:drawing>
          <wp:inline distT="0" distB="0" distL="0" distR="0" wp14:anchorId="7B2E6C95" wp14:editId="1CE4D1A0">
            <wp:extent cx="6065972" cy="8340918"/>
            <wp:effectExtent l="0" t="0" r="0" b="3175"/>
            <wp:docPr id="2" name="Рисунок 2" descr="C:\Users\User-1\Desktop\v\в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v\ва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66" cy="835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7B" w:rsidRDefault="00D524F0" w:rsidP="00DC6E7B">
      <w:pPr>
        <w:shd w:val="clear" w:color="auto" w:fill="FFFFFF"/>
        <w:tabs>
          <w:tab w:val="left" w:pos="3675"/>
          <w:tab w:val="right" w:pos="9638"/>
        </w:tabs>
        <w:spacing w:after="0" w:line="322" w:lineRule="exact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eastAsia="Times New Roman"/>
          <w:noProof/>
        </w:rPr>
        <w:drawing>
          <wp:inline distT="0" distB="0" distL="0" distR="0" wp14:anchorId="78B6AD47" wp14:editId="13227295">
            <wp:extent cx="1752600" cy="1209675"/>
            <wp:effectExtent l="0" t="0" r="0" b="0"/>
            <wp:docPr id="16" name="Рисунок 16" descr="Первичная профсоюзная организация МБОУ СОШ №37 г.Ставропо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рвичная профсоюзная организация МБОУ СОШ №37 г.Ставрополя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ab/>
      </w:r>
    </w:p>
    <w:p w:rsidR="00DC6E7B" w:rsidRDefault="00DC6E7B" w:rsidP="00DC6E7B">
      <w:pPr>
        <w:shd w:val="clear" w:color="auto" w:fill="FFFFFF"/>
        <w:tabs>
          <w:tab w:val="left" w:pos="3675"/>
          <w:tab w:val="right" w:pos="9638"/>
        </w:tabs>
        <w:spacing w:after="0" w:line="322" w:lineRule="exact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C6E7B" w:rsidRDefault="00DC6E7B" w:rsidP="00DC6E7B">
      <w:pPr>
        <w:shd w:val="clear" w:color="auto" w:fill="FFFFFF"/>
        <w:tabs>
          <w:tab w:val="left" w:pos="3675"/>
          <w:tab w:val="right" w:pos="9638"/>
        </w:tabs>
        <w:spacing w:after="0" w:line="322" w:lineRule="exact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bookmarkStart w:id="0" w:name="_GoBack"/>
      <w:bookmarkEnd w:id="0"/>
    </w:p>
    <w:p w:rsidR="00A5084B" w:rsidRPr="00D524F0" w:rsidRDefault="004F6D9C" w:rsidP="00DC6E7B">
      <w:pPr>
        <w:shd w:val="clear" w:color="auto" w:fill="FFFFFF"/>
        <w:tabs>
          <w:tab w:val="left" w:pos="3675"/>
          <w:tab w:val="right" w:pos="9638"/>
        </w:tabs>
        <w:spacing w:after="0" w:line="322" w:lineRule="exact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5084B" w:rsidRPr="00D524F0" w:rsidRDefault="00A5084B" w:rsidP="004F6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 xml:space="preserve"> 30-40 лет - 1000 рублей,</w:t>
      </w:r>
    </w:p>
    <w:p w:rsidR="004F6D9C" w:rsidRPr="00D524F0" w:rsidRDefault="00A5084B" w:rsidP="004F6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 xml:space="preserve"> 50-75 лет 2000 рублей</w:t>
      </w:r>
      <w:r w:rsidR="004F6D9C" w:rsidRPr="00D524F0">
        <w:rPr>
          <w:rFonts w:ascii="Times New Roman" w:hAnsi="Times New Roman" w:cs="Times New Roman"/>
          <w:sz w:val="24"/>
          <w:szCs w:val="24"/>
        </w:rPr>
        <w:t>.</w:t>
      </w:r>
    </w:p>
    <w:p w:rsidR="004F6D9C" w:rsidRPr="00D524F0" w:rsidRDefault="004F6D9C" w:rsidP="004F6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 xml:space="preserve">3.2. Максимальный размер премии (ценного подарка) не может превышать </w:t>
      </w:r>
    </w:p>
    <w:p w:rsidR="004F6D9C" w:rsidRPr="00D524F0" w:rsidRDefault="00044FB8" w:rsidP="004F6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>2</w:t>
      </w:r>
      <w:r w:rsidR="002F0D5B" w:rsidRPr="00D524F0">
        <w:rPr>
          <w:rFonts w:ascii="Times New Roman" w:hAnsi="Times New Roman" w:cs="Times New Roman"/>
          <w:sz w:val="24"/>
          <w:szCs w:val="24"/>
        </w:rPr>
        <w:t xml:space="preserve">000 </w:t>
      </w:r>
      <w:r w:rsidR="004F6D9C" w:rsidRPr="00D524F0">
        <w:rPr>
          <w:rFonts w:ascii="Times New Roman" w:hAnsi="Times New Roman" w:cs="Times New Roman"/>
          <w:sz w:val="24"/>
          <w:szCs w:val="24"/>
        </w:rPr>
        <w:t xml:space="preserve">рублей. </w:t>
      </w:r>
    </w:p>
    <w:p w:rsidR="004F6D9C" w:rsidRPr="00D524F0" w:rsidRDefault="004F6D9C" w:rsidP="004F6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6D9C" w:rsidRPr="00D524F0" w:rsidRDefault="004F6D9C" w:rsidP="004F6D9C">
      <w:pPr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4F0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4F6D9C" w:rsidRPr="00D524F0" w:rsidRDefault="004F6D9C" w:rsidP="004F6D9C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 xml:space="preserve"> В первичной профсоюзной организации муниципального бюджетного общеобразовательного учреждения </w:t>
      </w:r>
      <w:r w:rsidR="00EC0B6A" w:rsidRPr="00D524F0">
        <w:rPr>
          <w:rFonts w:ascii="Times New Roman" w:hAnsi="Times New Roman" w:cs="Times New Roman"/>
          <w:sz w:val="24"/>
          <w:szCs w:val="24"/>
        </w:rPr>
        <w:t>«С</w:t>
      </w:r>
      <w:r w:rsidRPr="00D524F0">
        <w:rPr>
          <w:rFonts w:ascii="Times New Roman" w:hAnsi="Times New Roman" w:cs="Times New Roman"/>
          <w:sz w:val="24"/>
          <w:szCs w:val="24"/>
        </w:rPr>
        <w:t xml:space="preserve">редней общеобразовательной школы </w:t>
      </w:r>
    </w:p>
    <w:p w:rsidR="004F6D9C" w:rsidRPr="00D524F0" w:rsidRDefault="004F6D9C" w:rsidP="004F6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 xml:space="preserve">№ </w:t>
      </w:r>
      <w:r w:rsidR="00EC0B6A" w:rsidRPr="00D524F0">
        <w:rPr>
          <w:rFonts w:ascii="Times New Roman" w:hAnsi="Times New Roman" w:cs="Times New Roman"/>
          <w:sz w:val="24"/>
          <w:szCs w:val="24"/>
        </w:rPr>
        <w:t>1имени Александра Кирилловича Просоедова</w:t>
      </w:r>
      <w:r w:rsidRPr="00D524F0">
        <w:rPr>
          <w:rFonts w:ascii="Times New Roman" w:hAnsi="Times New Roman" w:cs="Times New Roman"/>
          <w:sz w:val="24"/>
          <w:szCs w:val="24"/>
        </w:rPr>
        <w:t xml:space="preserve"> города Георгиевска</w:t>
      </w:r>
      <w:r w:rsidR="00217046" w:rsidRPr="00D524F0">
        <w:rPr>
          <w:rFonts w:ascii="Times New Roman" w:hAnsi="Times New Roman" w:cs="Times New Roman"/>
          <w:sz w:val="24"/>
          <w:szCs w:val="24"/>
        </w:rPr>
        <w:t>»</w:t>
      </w:r>
      <w:r w:rsidRPr="00D524F0">
        <w:rPr>
          <w:rFonts w:ascii="Times New Roman" w:hAnsi="Times New Roman" w:cs="Times New Roman"/>
          <w:sz w:val="24"/>
          <w:szCs w:val="24"/>
        </w:rPr>
        <w:t xml:space="preserve"> вести строгий  учёт премирования членов Профсоюза.</w:t>
      </w:r>
    </w:p>
    <w:p w:rsidR="004F6D9C" w:rsidRPr="00D524F0" w:rsidRDefault="004F6D9C" w:rsidP="004F6D9C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 xml:space="preserve">В соответствии с п. 27 ст. 217 НК РФ освобождаются от налогообложения налогом на доходы физических лиц доходы налогоплательщика, не превышающих 4000 руб., полученных им за налоговый период в виде подарков от организаций. </w:t>
      </w:r>
    </w:p>
    <w:p w:rsidR="004F6D9C" w:rsidRPr="00D524F0" w:rsidRDefault="004F6D9C" w:rsidP="004F6D9C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>Контроль за использованием средств, направляемых на премирование, и порядком их расходования осуществляется вышестоящими органами Профсоюза и контрольно-</w:t>
      </w:r>
      <w:r w:rsidRPr="00D524F0">
        <w:rPr>
          <w:rFonts w:ascii="Times New Roman" w:hAnsi="Times New Roman" w:cs="Times New Roman"/>
          <w:spacing w:val="-1"/>
          <w:sz w:val="24"/>
          <w:szCs w:val="24"/>
        </w:rPr>
        <w:t>ревизионными комиссией  соответствующих профсоюзных организаций.</w:t>
      </w:r>
    </w:p>
    <w:p w:rsidR="004F6D9C" w:rsidRPr="00D524F0" w:rsidRDefault="004F6D9C" w:rsidP="004F6D9C">
      <w:pPr>
        <w:rPr>
          <w:sz w:val="24"/>
          <w:szCs w:val="24"/>
        </w:rPr>
      </w:pPr>
    </w:p>
    <w:p w:rsidR="00C60347" w:rsidRPr="00D524F0" w:rsidRDefault="00C60347">
      <w:pPr>
        <w:rPr>
          <w:sz w:val="24"/>
          <w:szCs w:val="24"/>
        </w:rPr>
      </w:pPr>
    </w:p>
    <w:p w:rsidR="009531BC" w:rsidRPr="00D524F0" w:rsidRDefault="009531BC">
      <w:pPr>
        <w:rPr>
          <w:sz w:val="24"/>
          <w:szCs w:val="24"/>
        </w:rPr>
      </w:pPr>
    </w:p>
    <w:p w:rsidR="009531BC" w:rsidRDefault="009531BC"/>
    <w:p w:rsidR="009531BC" w:rsidRDefault="009531BC"/>
    <w:p w:rsidR="009531BC" w:rsidRDefault="009531BC"/>
    <w:p w:rsidR="009531BC" w:rsidRDefault="009531BC"/>
    <w:p w:rsidR="009531BC" w:rsidRDefault="009531BC"/>
    <w:p w:rsidR="009531BC" w:rsidRDefault="009531BC"/>
    <w:p w:rsidR="009531BC" w:rsidRDefault="009531BC"/>
    <w:p w:rsidR="009531BC" w:rsidRDefault="009531BC"/>
    <w:p w:rsidR="009531BC" w:rsidRDefault="009531BC"/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524F0" w:rsidRDefault="00D524F0" w:rsidP="00D524F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6E7B" w:rsidRDefault="00DC6E7B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C6E7B" w:rsidRDefault="00DC6E7B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C6E7B" w:rsidRDefault="00DC6E7B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C6E7B" w:rsidRDefault="00DC6E7B" w:rsidP="00DC6E7B">
      <w:pPr>
        <w:pStyle w:val="ab"/>
      </w:pPr>
      <w:r>
        <w:rPr>
          <w:noProof/>
        </w:rPr>
        <w:drawing>
          <wp:inline distT="0" distB="0" distL="0" distR="0" wp14:anchorId="3C53AA18" wp14:editId="6E6646C0">
            <wp:extent cx="6423880" cy="8833056"/>
            <wp:effectExtent l="0" t="0" r="0" b="6350"/>
            <wp:docPr id="1" name="Рисунок 1" descr="C:\Users\User-1\Desktop\v\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v\в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241" cy="884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7B" w:rsidRDefault="00DC6E7B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C6E7B" w:rsidRDefault="00DC6E7B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531BC" w:rsidRPr="00D524F0" w:rsidRDefault="009531BC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524F0">
        <w:rPr>
          <w:rFonts w:ascii="Times New Roman" w:hAnsi="Times New Roman" w:cs="Times New Roman"/>
          <w:spacing w:val="-1"/>
          <w:sz w:val="24"/>
          <w:szCs w:val="24"/>
        </w:rPr>
        <w:t xml:space="preserve">2.2. Для оказания материальной помощи в профсоюзный комитет представляется личное заявление члена профсоюза, </w:t>
      </w:r>
      <w:r w:rsidRPr="00D524F0">
        <w:rPr>
          <w:rFonts w:ascii="Times New Roman" w:hAnsi="Times New Roman" w:cs="Times New Roman"/>
          <w:sz w:val="24"/>
          <w:szCs w:val="24"/>
        </w:rPr>
        <w:t xml:space="preserve">в котором указывается причина </w:t>
      </w:r>
      <w:r w:rsidRPr="00D524F0">
        <w:rPr>
          <w:rFonts w:ascii="Times New Roman" w:hAnsi="Times New Roman" w:cs="Times New Roman"/>
          <w:spacing w:val="-1"/>
          <w:sz w:val="24"/>
          <w:szCs w:val="24"/>
        </w:rPr>
        <w:t>обращения. К заявлению представляются следующие документы:</w:t>
      </w:r>
    </w:p>
    <w:p w:rsidR="009531BC" w:rsidRPr="00D524F0" w:rsidRDefault="009531BC" w:rsidP="009531B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17" w:lineRule="exact"/>
        <w:ind w:left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524F0">
        <w:rPr>
          <w:rFonts w:ascii="Times New Roman" w:hAnsi="Times New Roman" w:cs="Times New Roman"/>
          <w:spacing w:val="-2"/>
          <w:sz w:val="24"/>
          <w:szCs w:val="24"/>
        </w:rPr>
        <w:t xml:space="preserve">в </w:t>
      </w:r>
      <w:r w:rsidRPr="00D524F0">
        <w:rPr>
          <w:rFonts w:ascii="Times New Roman" w:hAnsi="Times New Roman" w:cs="Times New Roman"/>
          <w:sz w:val="24"/>
          <w:szCs w:val="24"/>
        </w:rPr>
        <w:t xml:space="preserve"> случае смерти члена Профсоюза (члена семьи) - копия свидетельства о смерти, документ, подтверждающий родство (копия свидетельства о браке, о рождении), справка о составе семьи; другие документы, подтверждающие совместное проживание, ведения с умершим общего хозяйства;</w:t>
      </w:r>
    </w:p>
    <w:p w:rsidR="009531BC" w:rsidRPr="00D524F0" w:rsidRDefault="009531BC" w:rsidP="009531B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17" w:lineRule="exact"/>
        <w:ind w:left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524F0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D524F0">
        <w:rPr>
          <w:rFonts w:ascii="Times New Roman" w:hAnsi="Times New Roman" w:cs="Times New Roman"/>
          <w:sz w:val="24"/>
          <w:szCs w:val="24"/>
        </w:rPr>
        <w:t xml:space="preserve">ри наступлении заболевания, требующего хирургической операции, стационарного лечения, длительного амбулаторного лечения - </w:t>
      </w:r>
      <w:r w:rsidRPr="00D524F0">
        <w:rPr>
          <w:rFonts w:ascii="Times New Roman" w:hAnsi="Times New Roman" w:cs="Times New Roman"/>
          <w:spacing w:val="-1"/>
          <w:sz w:val="24"/>
          <w:szCs w:val="24"/>
        </w:rPr>
        <w:t>выписка из истории болезни, копии листков нетрудоспособности</w:t>
      </w:r>
      <w:r w:rsidRPr="00D524F0">
        <w:rPr>
          <w:rFonts w:ascii="Times New Roman" w:hAnsi="Times New Roman" w:cs="Times New Roman"/>
          <w:sz w:val="24"/>
          <w:szCs w:val="24"/>
        </w:rPr>
        <w:t>, справка из медицинского учреждения об оплате услуг (при оплате медицинских услуг), товарные и кассовые чеки на приобретение медикаментов; свидетельство о рождении (для детей);</w:t>
      </w:r>
    </w:p>
    <w:p w:rsidR="009531BC" w:rsidRPr="00D524F0" w:rsidRDefault="009531BC" w:rsidP="009531B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17" w:lineRule="exact"/>
        <w:ind w:left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524F0">
        <w:rPr>
          <w:rFonts w:ascii="Times New Roman" w:hAnsi="Times New Roman" w:cs="Times New Roman"/>
          <w:spacing w:val="-4"/>
          <w:sz w:val="24"/>
          <w:szCs w:val="24"/>
        </w:rPr>
        <w:t>при частичной компенсации материального ущерба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t xml:space="preserve"> в </w:t>
      </w:r>
      <w:r w:rsidRPr="00D524F0">
        <w:rPr>
          <w:rFonts w:ascii="Times New Roman" w:hAnsi="Times New Roman" w:cs="Times New Roman"/>
          <w:spacing w:val="-1"/>
          <w:sz w:val="24"/>
          <w:szCs w:val="24"/>
        </w:rPr>
        <w:t xml:space="preserve">связи с чрезвычайными обстоятельствами - справки, выданные </w:t>
      </w:r>
      <w:r w:rsidRPr="00D524F0">
        <w:rPr>
          <w:rFonts w:ascii="Times New Roman" w:hAnsi="Times New Roman" w:cs="Times New Roman"/>
          <w:sz w:val="24"/>
          <w:szCs w:val="24"/>
        </w:rPr>
        <w:t>органами местного самоуправления;</w:t>
      </w:r>
    </w:p>
    <w:p w:rsidR="009531BC" w:rsidRPr="00D524F0" w:rsidRDefault="009531BC" w:rsidP="009531B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17" w:lineRule="exact"/>
        <w:ind w:left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524F0">
        <w:rPr>
          <w:rFonts w:ascii="Times New Roman" w:hAnsi="Times New Roman" w:cs="Times New Roman"/>
          <w:spacing w:val="-4"/>
          <w:sz w:val="24"/>
          <w:szCs w:val="24"/>
        </w:rPr>
        <w:t>при частичной компенсации материального ущерба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t xml:space="preserve"> п</w:t>
      </w:r>
      <w:r w:rsidRPr="00D524F0">
        <w:rPr>
          <w:rFonts w:ascii="Times New Roman" w:hAnsi="Times New Roman" w:cs="Times New Roman"/>
          <w:sz w:val="24"/>
          <w:szCs w:val="24"/>
        </w:rPr>
        <w:t>ри хищении, повреждении или уничтожении имущества - справка соответствующих органов власти.</w:t>
      </w:r>
    </w:p>
    <w:p w:rsidR="009531BC" w:rsidRPr="00D524F0" w:rsidRDefault="009531BC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524F0">
        <w:rPr>
          <w:rFonts w:ascii="Times New Roman" w:hAnsi="Times New Roman" w:cs="Times New Roman"/>
          <w:spacing w:val="-2"/>
          <w:sz w:val="24"/>
          <w:szCs w:val="24"/>
        </w:rPr>
        <w:t>2.3. Право на получение материальной помощи имеют работники</w:t>
      </w:r>
      <w:r w:rsidRPr="00D524F0">
        <w:rPr>
          <w:rFonts w:ascii="Times New Roman" w:hAnsi="Times New Roman" w:cs="Times New Roman"/>
          <w:sz w:val="24"/>
          <w:szCs w:val="24"/>
        </w:rPr>
        <w:t xml:space="preserve"> </w:t>
      </w:r>
      <w:r w:rsidR="00217046" w:rsidRPr="00D524F0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 «Средней общеобразовательной школы № 1 имени Александра Кирилловича Просоедова города Георгиевска»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t xml:space="preserve">, состоящие на учете в первичной профсоюзной организации. </w:t>
      </w:r>
    </w:p>
    <w:p w:rsidR="009531BC" w:rsidRPr="00D524F0" w:rsidRDefault="009531BC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>2.4.Оказание материальной помощи членам Профсоюза не должно носить регулярный характер.</w:t>
      </w:r>
    </w:p>
    <w:p w:rsidR="009531BC" w:rsidRPr="00D524F0" w:rsidRDefault="009531BC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>2.5.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t xml:space="preserve"> Решение об оказании материальной помощи принимается профсоюзным комитетом первичной профсоюзной организации </w:t>
      </w:r>
      <w:r w:rsidR="00217046" w:rsidRPr="00D524F0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 «Средней общеобразовательной школы № 1 имени Александра Кирилловича Просоедова города Георгиевска».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524F0">
        <w:rPr>
          <w:rFonts w:ascii="Times New Roman" w:hAnsi="Times New Roman" w:cs="Times New Roman"/>
          <w:sz w:val="24"/>
          <w:szCs w:val="24"/>
        </w:rPr>
        <w:t>Расходы первичной профсоюзной организации на материальную помощь п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t>роизводятся в пределах суммы по статье «Материальная помощь» согласно смете, утвержденной профсоюзным комитетом.</w:t>
      </w:r>
      <w:r w:rsidRPr="00D524F0">
        <w:rPr>
          <w:rFonts w:ascii="Times New Roman" w:hAnsi="Times New Roman" w:cs="Times New Roman"/>
          <w:sz w:val="24"/>
          <w:szCs w:val="24"/>
        </w:rPr>
        <w:t xml:space="preserve"> 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t>Оказание материальной помощи членам Профсоюза производится не чаще 1 раза в год.</w:t>
      </w:r>
    </w:p>
    <w:p w:rsidR="009531BC" w:rsidRPr="00D524F0" w:rsidRDefault="009531BC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pacing w:val="-2"/>
          <w:sz w:val="24"/>
          <w:szCs w:val="24"/>
        </w:rPr>
        <w:t>2.6.</w:t>
      </w:r>
      <w:r w:rsidRPr="00D524F0">
        <w:rPr>
          <w:rFonts w:ascii="Times New Roman" w:hAnsi="Times New Roman" w:cs="Times New Roman"/>
          <w:spacing w:val="-1"/>
          <w:sz w:val="24"/>
          <w:szCs w:val="24"/>
        </w:rPr>
        <w:t>Выплата материальной помощи конкретному лицу производится по расходному кассовому ордеру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t xml:space="preserve"> согласно порядку ведения кассовых операций в</w:t>
      </w:r>
      <w:r w:rsidRPr="00D524F0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D524F0">
        <w:rPr>
          <w:rFonts w:ascii="Times New Roman" w:hAnsi="Times New Roman" w:cs="Times New Roman"/>
          <w:sz w:val="24"/>
          <w:szCs w:val="24"/>
        </w:rPr>
        <w:t>организации Профсоюза.</w:t>
      </w:r>
    </w:p>
    <w:p w:rsidR="009531BC" w:rsidRPr="00D524F0" w:rsidRDefault="009531BC" w:rsidP="009531BC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b/>
          <w:bCs/>
          <w:sz w:val="24"/>
          <w:szCs w:val="24"/>
        </w:rPr>
        <w:t>Ш. ЗАКЛЮЧИТЕЛЬНЫЕ ПОЛОЖЕНИЯ</w:t>
      </w:r>
    </w:p>
    <w:p w:rsidR="009531BC" w:rsidRPr="00D524F0" w:rsidRDefault="009531BC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 xml:space="preserve">3.1. В соответствии с пунктом 31 статьи 217 Налогового кодекса </w:t>
      </w:r>
      <w:r w:rsidRPr="00D524F0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не подлежат налогообложению (освобождаются от </w:t>
      </w:r>
      <w:r w:rsidRPr="00D524F0">
        <w:rPr>
          <w:rFonts w:ascii="Times New Roman" w:hAnsi="Times New Roman" w:cs="Times New Roman"/>
          <w:sz w:val="24"/>
          <w:szCs w:val="24"/>
        </w:rPr>
        <w:t>налогообложения) выплаты, производимые профсоюзными комитетами (в том числе материальная помощь) членам профсоюзов за счет членских взносов, за исключением вознаграждений и иных выплат за выполнение трудовых обязанностей.</w:t>
      </w:r>
    </w:p>
    <w:p w:rsidR="009531BC" w:rsidRPr="00D524F0" w:rsidRDefault="009531BC" w:rsidP="009531BC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524F0">
        <w:rPr>
          <w:rFonts w:ascii="Times New Roman" w:hAnsi="Times New Roman" w:cs="Times New Roman"/>
          <w:sz w:val="24"/>
          <w:szCs w:val="24"/>
        </w:rPr>
        <w:t>3.2.Контроль за соблюдением установленного в первичной профсоюзной организации порядка оказания материальной помощи членам Профсоюза осуществляется вышестоящими органами Профсоюза и контрольно-</w:t>
      </w:r>
      <w:r w:rsidRPr="00D524F0">
        <w:rPr>
          <w:rFonts w:ascii="Times New Roman" w:hAnsi="Times New Roman" w:cs="Times New Roman"/>
          <w:spacing w:val="-1"/>
          <w:sz w:val="24"/>
          <w:szCs w:val="24"/>
        </w:rPr>
        <w:t>ревизионными комиссией  соответствующих профсоюзных организаций.</w:t>
      </w:r>
    </w:p>
    <w:p w:rsidR="009531BC" w:rsidRPr="00D524F0" w:rsidRDefault="009531BC">
      <w:pPr>
        <w:rPr>
          <w:sz w:val="24"/>
          <w:szCs w:val="24"/>
        </w:rPr>
      </w:pPr>
    </w:p>
    <w:sectPr w:rsidR="009531BC" w:rsidRPr="00D524F0" w:rsidSect="00D524F0">
      <w:pgSz w:w="11906" w:h="16838"/>
      <w:pgMar w:top="0" w:right="850" w:bottom="568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4F0" w:rsidRDefault="00D524F0" w:rsidP="00D524F0">
      <w:pPr>
        <w:spacing w:after="0" w:line="240" w:lineRule="auto"/>
      </w:pPr>
      <w:r>
        <w:separator/>
      </w:r>
    </w:p>
  </w:endnote>
  <w:endnote w:type="continuationSeparator" w:id="0">
    <w:p w:rsidR="00D524F0" w:rsidRDefault="00D524F0" w:rsidP="00D52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4F0" w:rsidRDefault="00D524F0" w:rsidP="00D524F0">
      <w:pPr>
        <w:spacing w:after="0" w:line="240" w:lineRule="auto"/>
      </w:pPr>
      <w:r>
        <w:separator/>
      </w:r>
    </w:p>
  </w:footnote>
  <w:footnote w:type="continuationSeparator" w:id="0">
    <w:p w:rsidR="00D524F0" w:rsidRDefault="00D524F0" w:rsidP="00D52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D3B75"/>
    <w:multiLevelType w:val="hybridMultilevel"/>
    <w:tmpl w:val="8480C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35BAC"/>
    <w:multiLevelType w:val="hybridMultilevel"/>
    <w:tmpl w:val="191CC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E4E9F"/>
    <w:multiLevelType w:val="hybridMultilevel"/>
    <w:tmpl w:val="C3DA1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C3786"/>
    <w:multiLevelType w:val="multilevel"/>
    <w:tmpl w:val="9C30473E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84"/>
        </w:tabs>
        <w:ind w:left="2084" w:hanging="1800"/>
      </w:pPr>
      <w:rPr>
        <w:rFonts w:hint="default"/>
      </w:rPr>
    </w:lvl>
  </w:abstractNum>
  <w:abstractNum w:abstractNumId="4" w15:restartNumberingAfterBreak="0">
    <w:nsid w:val="43CE73C7"/>
    <w:multiLevelType w:val="hybridMultilevel"/>
    <w:tmpl w:val="E6CEF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96F"/>
    <w:multiLevelType w:val="multilevel"/>
    <w:tmpl w:val="7A081E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5A5533B5"/>
    <w:multiLevelType w:val="hybridMultilevel"/>
    <w:tmpl w:val="AF864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D9C"/>
    <w:rsid w:val="00044FB8"/>
    <w:rsid w:val="00217046"/>
    <w:rsid w:val="00265480"/>
    <w:rsid w:val="002F0D5B"/>
    <w:rsid w:val="004F6D9C"/>
    <w:rsid w:val="00730BFF"/>
    <w:rsid w:val="007B4AB5"/>
    <w:rsid w:val="008217F8"/>
    <w:rsid w:val="009531BC"/>
    <w:rsid w:val="00A5084B"/>
    <w:rsid w:val="00A64F49"/>
    <w:rsid w:val="00AF6BD8"/>
    <w:rsid w:val="00C60347"/>
    <w:rsid w:val="00D106BB"/>
    <w:rsid w:val="00D524F0"/>
    <w:rsid w:val="00DC6E7B"/>
    <w:rsid w:val="00EC0B6A"/>
    <w:rsid w:val="00F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B716F"/>
  <w15:docId w15:val="{B5DF06F4-5FF9-493F-BC37-0B622920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D9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5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4F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524F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52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F0"/>
  </w:style>
  <w:style w:type="paragraph" w:styleId="a9">
    <w:name w:val="footer"/>
    <w:basedOn w:val="a"/>
    <w:link w:val="aa"/>
    <w:uiPriority w:val="99"/>
    <w:unhideWhenUsed/>
    <w:rsid w:val="00D52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F0"/>
  </w:style>
  <w:style w:type="paragraph" w:styleId="ab">
    <w:name w:val="Normal (Web)"/>
    <w:basedOn w:val="a"/>
    <w:uiPriority w:val="99"/>
    <w:semiHidden/>
    <w:unhideWhenUsed/>
    <w:rsid w:val="00DC6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3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A79EE-DD2F-433F-BC6B-35D876410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RePack by Diakov</cp:lastModifiedBy>
  <cp:revision>9</cp:revision>
  <dcterms:created xsi:type="dcterms:W3CDTF">2023-01-12T18:08:00Z</dcterms:created>
  <dcterms:modified xsi:type="dcterms:W3CDTF">2024-04-02T11:01:00Z</dcterms:modified>
</cp:coreProperties>
</file>