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8D" w:rsidRDefault="00F6662C" w:rsidP="00E93B8D">
      <w:pPr>
        <w:pStyle w:val="a3"/>
        <w:shd w:val="clear" w:color="auto" w:fill="FFFFFF"/>
        <w:spacing w:before="0" w:beforeAutospacing="0" w:after="0" w:afterAutospacing="0"/>
        <w:jc w:val="center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Информация об организаторе питания в МБОУ СОШ № </w:t>
      </w:r>
      <w:r w:rsidR="00E93B8D">
        <w:rPr>
          <w:color w:val="273350"/>
          <w:sz w:val="28"/>
          <w:szCs w:val="28"/>
        </w:rPr>
        <w:t xml:space="preserve">1 </w:t>
      </w:r>
    </w:p>
    <w:p w:rsidR="00F6662C" w:rsidRDefault="00E93B8D" w:rsidP="00E93B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им. А.К</w:t>
      </w:r>
      <w:r w:rsidR="00F6662C">
        <w:rPr>
          <w:color w:val="273350"/>
          <w:sz w:val="28"/>
          <w:szCs w:val="28"/>
        </w:rPr>
        <w:t xml:space="preserve">. </w:t>
      </w:r>
      <w:r>
        <w:rPr>
          <w:color w:val="273350"/>
          <w:sz w:val="28"/>
          <w:szCs w:val="28"/>
        </w:rPr>
        <w:t>Просоедова</w:t>
      </w:r>
      <w:r w:rsidR="00F6662C">
        <w:rPr>
          <w:color w:val="273350"/>
          <w:sz w:val="28"/>
          <w:szCs w:val="28"/>
        </w:rPr>
        <w:t xml:space="preserve"> г. Георгиевска</w:t>
      </w:r>
    </w:p>
    <w:p w:rsidR="00F6662C" w:rsidRDefault="00F6662C" w:rsidP="00F6662C">
      <w:pPr>
        <w:pStyle w:val="a3"/>
        <w:shd w:val="clear" w:color="auto" w:fill="FFFFFF"/>
        <w:spacing w:before="0" w:beforeAutospacing="0"/>
        <w:jc w:val="center"/>
        <w:rPr>
          <w:rFonts w:ascii="Montserrat" w:hAnsi="Montserrat"/>
          <w:color w:val="273350"/>
        </w:rPr>
      </w:pPr>
      <w:r>
        <w:rPr>
          <w:color w:val="111111"/>
          <w:sz w:val="28"/>
          <w:szCs w:val="28"/>
          <w:shd w:val="clear" w:color="auto" w:fill="FFFFFF"/>
        </w:rPr>
        <w:t>ОТКРЫТОЕ АКЦИОНЕРНОЕ ОБЩЕСТВО "ИСТОК"</w:t>
      </w:r>
    </w:p>
    <w:p w:rsidR="00F6662C" w:rsidRDefault="00F6662C" w:rsidP="00F6662C">
      <w:pPr>
        <w:pStyle w:val="a3"/>
        <w:shd w:val="clear" w:color="auto" w:fill="FFFFFF"/>
        <w:spacing w:before="0" w:beforeAutospacing="0"/>
        <w:rPr>
          <w:rFonts w:ascii="Montserrat" w:hAnsi="Montserrat"/>
          <w:color w:val="273350"/>
        </w:rPr>
      </w:pPr>
      <w:r>
        <w:rPr>
          <w:rStyle w:val="a4"/>
          <w:color w:val="000000"/>
          <w:sz w:val="28"/>
          <w:szCs w:val="28"/>
        </w:rPr>
        <w:t>Генеральный директор </w:t>
      </w:r>
      <w:proofErr w:type="spellStart"/>
      <w:r>
        <w:rPr>
          <w:rFonts w:ascii="Calibri" w:hAnsi="Calibri" w:cs="Calibri"/>
          <w:color w:val="273350"/>
          <w:sz w:val="22"/>
          <w:szCs w:val="22"/>
        </w:rPr>
        <w:fldChar w:fldCharType="begin"/>
      </w:r>
      <w:r>
        <w:rPr>
          <w:rFonts w:ascii="Calibri" w:hAnsi="Calibri" w:cs="Calibri"/>
          <w:color w:val="273350"/>
          <w:sz w:val="22"/>
          <w:szCs w:val="22"/>
        </w:rPr>
        <w:instrText xml:space="preserve"> HYPERLINK "https://checko.ru/person/262502528546" </w:instrText>
      </w:r>
      <w:r>
        <w:rPr>
          <w:rFonts w:ascii="Calibri" w:hAnsi="Calibri" w:cs="Calibri"/>
          <w:color w:val="273350"/>
          <w:sz w:val="22"/>
          <w:szCs w:val="22"/>
        </w:rPr>
        <w:fldChar w:fldCharType="separate"/>
      </w:r>
      <w:r>
        <w:rPr>
          <w:rStyle w:val="a5"/>
          <w:color w:val="000000"/>
          <w:sz w:val="28"/>
          <w:szCs w:val="28"/>
          <w:u w:val="none"/>
          <w:shd w:val="clear" w:color="auto" w:fill="FFFFFF"/>
        </w:rPr>
        <w:t>Сербич</w:t>
      </w:r>
      <w:proofErr w:type="spellEnd"/>
      <w:r>
        <w:rPr>
          <w:rStyle w:val="a5"/>
          <w:color w:val="000000"/>
          <w:sz w:val="28"/>
          <w:szCs w:val="28"/>
          <w:u w:val="none"/>
          <w:shd w:val="clear" w:color="auto" w:fill="FFFFFF"/>
        </w:rPr>
        <w:t xml:space="preserve"> Александр Михайлович</w:t>
      </w:r>
      <w:r>
        <w:rPr>
          <w:rFonts w:ascii="Calibri" w:hAnsi="Calibri" w:cs="Calibri"/>
          <w:color w:val="273350"/>
          <w:sz w:val="22"/>
          <w:szCs w:val="22"/>
        </w:rPr>
        <w:fldChar w:fldCharType="end"/>
      </w:r>
    </w:p>
    <w:p w:rsidR="00F6662C" w:rsidRDefault="00F6662C" w:rsidP="00F6662C">
      <w:pPr>
        <w:pStyle w:val="a3"/>
        <w:shd w:val="clear" w:color="auto" w:fill="FFFFFF"/>
        <w:spacing w:before="0" w:beforeAutospacing="0"/>
        <w:rPr>
          <w:rFonts w:ascii="Montserrat" w:hAnsi="Montserrat"/>
          <w:color w:val="273350"/>
        </w:rPr>
      </w:pPr>
      <w:r>
        <w:rPr>
          <w:rStyle w:val="a4"/>
          <w:color w:val="111111"/>
          <w:sz w:val="28"/>
          <w:szCs w:val="28"/>
          <w:shd w:val="clear" w:color="auto" w:fill="FFFFFF"/>
        </w:rPr>
        <w:t>ОГРН</w:t>
      </w:r>
      <w:r>
        <w:rPr>
          <w:color w:val="111111"/>
          <w:sz w:val="28"/>
          <w:szCs w:val="28"/>
          <w:shd w:val="clear" w:color="auto" w:fill="FFFFFF"/>
        </w:rPr>
        <w:t> 1022601171230  </w:t>
      </w:r>
    </w:p>
    <w:p w:rsidR="00F6662C" w:rsidRDefault="00F6662C" w:rsidP="00F6662C">
      <w:pPr>
        <w:pStyle w:val="a3"/>
        <w:shd w:val="clear" w:color="auto" w:fill="FFFFFF"/>
        <w:spacing w:before="0" w:beforeAutospacing="0"/>
        <w:rPr>
          <w:rFonts w:ascii="Montserrat" w:hAnsi="Montserrat"/>
          <w:color w:val="273350"/>
        </w:rPr>
      </w:pPr>
      <w:r>
        <w:rPr>
          <w:rStyle w:val="a4"/>
          <w:color w:val="111111"/>
          <w:sz w:val="28"/>
          <w:szCs w:val="28"/>
          <w:shd w:val="clear" w:color="auto" w:fill="FFFFFF"/>
        </w:rPr>
        <w:t>ИНН</w:t>
      </w:r>
      <w:r>
        <w:rPr>
          <w:color w:val="111111"/>
          <w:sz w:val="28"/>
          <w:szCs w:val="28"/>
          <w:shd w:val="clear" w:color="auto" w:fill="FFFFFF"/>
        </w:rPr>
        <w:t> 2625004524  </w:t>
      </w:r>
      <w:bookmarkStart w:id="0" w:name="_GoBack"/>
      <w:bookmarkEnd w:id="0"/>
    </w:p>
    <w:p w:rsidR="00F6662C" w:rsidRDefault="00F6662C" w:rsidP="00F6662C">
      <w:pPr>
        <w:pStyle w:val="a3"/>
        <w:shd w:val="clear" w:color="auto" w:fill="FFFFFF"/>
        <w:spacing w:before="0" w:beforeAutospacing="0"/>
        <w:rPr>
          <w:rFonts w:ascii="Montserrat" w:hAnsi="Montserrat"/>
          <w:color w:val="273350"/>
        </w:rPr>
      </w:pPr>
      <w:r>
        <w:rPr>
          <w:rStyle w:val="a4"/>
          <w:color w:val="111111"/>
          <w:sz w:val="28"/>
          <w:szCs w:val="28"/>
          <w:shd w:val="clear" w:color="auto" w:fill="FFFFFF"/>
        </w:rPr>
        <w:t>КПП</w:t>
      </w:r>
      <w:r>
        <w:rPr>
          <w:color w:val="111111"/>
          <w:sz w:val="28"/>
          <w:szCs w:val="28"/>
          <w:shd w:val="clear" w:color="auto" w:fill="FFFFFF"/>
        </w:rPr>
        <w:t> 262501001  </w:t>
      </w:r>
    </w:p>
    <w:p w:rsidR="00F6662C" w:rsidRDefault="00F6662C" w:rsidP="00F6662C">
      <w:pPr>
        <w:pStyle w:val="a3"/>
        <w:shd w:val="clear" w:color="auto" w:fill="FFFFFF"/>
        <w:spacing w:before="0" w:beforeAutospacing="0"/>
        <w:rPr>
          <w:rFonts w:ascii="Montserrat" w:hAnsi="Montserrat"/>
          <w:color w:val="273350"/>
        </w:rPr>
      </w:pPr>
      <w:r>
        <w:rPr>
          <w:rStyle w:val="a4"/>
          <w:color w:val="111111"/>
          <w:sz w:val="28"/>
          <w:szCs w:val="28"/>
          <w:shd w:val="clear" w:color="auto" w:fill="FFFFFF"/>
        </w:rPr>
        <w:t>ОКПО</w:t>
      </w:r>
      <w:r>
        <w:rPr>
          <w:color w:val="111111"/>
          <w:sz w:val="28"/>
          <w:szCs w:val="28"/>
          <w:shd w:val="clear" w:color="auto" w:fill="FFFFFF"/>
        </w:rPr>
        <w:t> 21987890</w:t>
      </w:r>
    </w:p>
    <w:p w:rsidR="00F6662C" w:rsidRDefault="00F6662C" w:rsidP="00F6662C">
      <w:pPr>
        <w:pStyle w:val="a3"/>
        <w:shd w:val="clear" w:color="auto" w:fill="FFFFFF"/>
        <w:spacing w:before="0" w:beforeAutospacing="0"/>
        <w:rPr>
          <w:rFonts w:ascii="Montserrat" w:hAnsi="Montserrat"/>
          <w:color w:val="273350"/>
        </w:rPr>
      </w:pPr>
      <w:r>
        <w:rPr>
          <w:rStyle w:val="a4"/>
          <w:color w:val="111111"/>
          <w:sz w:val="28"/>
          <w:szCs w:val="28"/>
          <w:shd w:val="clear" w:color="auto" w:fill="FFFFFF"/>
        </w:rPr>
        <w:t>Юридический адрес: </w:t>
      </w:r>
      <w:r>
        <w:rPr>
          <w:color w:val="111111"/>
          <w:sz w:val="28"/>
          <w:szCs w:val="28"/>
          <w:shd w:val="clear" w:color="auto" w:fill="FFFFFF"/>
        </w:rPr>
        <w:t>357820, Ставропольский край, г. Георгиевск, ул. Октябрьская, д. 86</w:t>
      </w:r>
    </w:p>
    <w:p w:rsidR="00F6662C" w:rsidRDefault="00F6662C" w:rsidP="00F6662C">
      <w:pPr>
        <w:pStyle w:val="a3"/>
        <w:shd w:val="clear" w:color="auto" w:fill="FFFFFF"/>
        <w:spacing w:before="0" w:beforeAutospacing="0"/>
        <w:rPr>
          <w:rFonts w:ascii="Montserrat" w:hAnsi="Montserrat"/>
          <w:color w:val="273350"/>
        </w:rPr>
      </w:pPr>
      <w:r>
        <w:rPr>
          <w:rStyle w:val="a4"/>
          <w:color w:val="111111"/>
          <w:sz w:val="28"/>
          <w:szCs w:val="28"/>
          <w:shd w:val="clear" w:color="auto" w:fill="FFFFFF"/>
        </w:rPr>
        <w:t>Телефоны:   </w:t>
      </w:r>
      <w:hyperlink r:id="rId4" w:history="1">
        <w:r>
          <w:rPr>
            <w:rStyle w:val="a5"/>
            <w:color w:val="111111"/>
            <w:sz w:val="28"/>
            <w:szCs w:val="28"/>
            <w:u w:val="none"/>
            <w:shd w:val="clear" w:color="auto" w:fill="FFFFFF"/>
          </w:rPr>
          <w:t>+7 879 515-12-42</w:t>
        </w:r>
      </w:hyperlink>
      <w:r>
        <w:rPr>
          <w:color w:val="111111"/>
          <w:sz w:val="28"/>
          <w:szCs w:val="28"/>
          <w:shd w:val="clear" w:color="auto" w:fill="FFFFFF"/>
        </w:rPr>
        <w:t>, </w:t>
      </w:r>
      <w:hyperlink r:id="rId5" w:history="1">
        <w:r>
          <w:rPr>
            <w:rStyle w:val="a5"/>
            <w:color w:val="111111"/>
            <w:sz w:val="28"/>
            <w:szCs w:val="28"/>
            <w:u w:val="none"/>
            <w:shd w:val="clear" w:color="auto" w:fill="FFFFFF"/>
          </w:rPr>
          <w:t>+7 879 515-12-43</w:t>
        </w:r>
      </w:hyperlink>
      <w:r>
        <w:rPr>
          <w:rFonts w:ascii="Calibri" w:hAnsi="Calibri" w:cs="Calibri"/>
          <w:color w:val="273350"/>
          <w:sz w:val="22"/>
          <w:szCs w:val="22"/>
          <w:shd w:val="clear" w:color="auto" w:fill="FFFFFF"/>
        </w:rPr>
        <w:t>,</w:t>
      </w:r>
      <w:hyperlink r:id="rId6" w:history="1">
        <w:r>
          <w:rPr>
            <w:rStyle w:val="a5"/>
            <w:color w:val="111111"/>
            <w:sz w:val="28"/>
            <w:szCs w:val="28"/>
            <w:u w:val="none"/>
            <w:shd w:val="clear" w:color="auto" w:fill="FFFFFF"/>
          </w:rPr>
          <w:t>+7 879 515-12-44</w:t>
        </w:r>
      </w:hyperlink>
      <w:r>
        <w:rPr>
          <w:rFonts w:ascii="Calibri" w:hAnsi="Calibri" w:cs="Calibri"/>
          <w:color w:val="273350"/>
          <w:sz w:val="22"/>
          <w:szCs w:val="22"/>
          <w:shd w:val="clear" w:color="auto" w:fill="FFFFFF"/>
        </w:rPr>
        <w:br/>
      </w:r>
      <w:r>
        <w:rPr>
          <w:rStyle w:val="a4"/>
          <w:color w:val="111111"/>
          <w:sz w:val="28"/>
          <w:szCs w:val="28"/>
          <w:shd w:val="clear" w:color="auto" w:fill="FFFFFF"/>
        </w:rPr>
        <w:t>Технолог ОАО «Исток»:</w:t>
      </w:r>
      <w:r>
        <w:rPr>
          <w:color w:val="111111"/>
          <w:sz w:val="28"/>
          <w:szCs w:val="28"/>
          <w:shd w:val="clear" w:color="auto" w:fill="FFFFFF"/>
        </w:rPr>
        <w:t>  +7-918-809-27-10 </w:t>
      </w:r>
    </w:p>
    <w:p w:rsidR="00F6662C" w:rsidRDefault="00F6662C" w:rsidP="00F6662C">
      <w:pPr>
        <w:pStyle w:val="a3"/>
        <w:shd w:val="clear" w:color="auto" w:fill="FFFFFF"/>
        <w:spacing w:before="0" w:beforeAutospacing="0"/>
        <w:rPr>
          <w:rFonts w:ascii="Montserrat" w:hAnsi="Montserrat"/>
          <w:color w:val="273350"/>
        </w:rPr>
      </w:pPr>
      <w:r>
        <w:rPr>
          <w:rStyle w:val="a4"/>
          <w:color w:val="111111"/>
          <w:sz w:val="28"/>
          <w:szCs w:val="28"/>
          <w:shd w:val="clear" w:color="auto" w:fill="FFFFFF"/>
        </w:rPr>
        <w:t>Калькулятор ОАО «Исток»: </w:t>
      </w:r>
      <w:r>
        <w:rPr>
          <w:color w:val="111111"/>
          <w:sz w:val="28"/>
          <w:szCs w:val="28"/>
          <w:shd w:val="clear" w:color="auto" w:fill="FFFFFF"/>
        </w:rPr>
        <w:t>+7-905-410-46-92</w:t>
      </w:r>
    </w:p>
    <w:p w:rsidR="00F6662C" w:rsidRDefault="00F6662C" w:rsidP="00F6662C">
      <w:pPr>
        <w:pStyle w:val="a3"/>
        <w:shd w:val="clear" w:color="auto" w:fill="FFFFFF"/>
        <w:spacing w:before="0" w:beforeAutospacing="0"/>
        <w:rPr>
          <w:rFonts w:ascii="Montserrat" w:hAnsi="Montserrat"/>
          <w:color w:val="273350"/>
        </w:rPr>
      </w:pPr>
      <w:r>
        <w:rPr>
          <w:rStyle w:val="a4"/>
          <w:color w:val="111111"/>
          <w:sz w:val="28"/>
          <w:szCs w:val="28"/>
          <w:shd w:val="clear" w:color="auto" w:fill="FFFFFF"/>
        </w:rPr>
        <w:t>Электронная почта </w:t>
      </w:r>
      <w:hyperlink r:id="rId7" w:history="1">
        <w:r>
          <w:rPr>
            <w:rStyle w:val="a5"/>
            <w:sz w:val="28"/>
            <w:szCs w:val="28"/>
            <w:u w:val="none"/>
            <w:shd w:val="clear" w:color="auto" w:fill="FFFFFF"/>
          </w:rPr>
          <w:t>srcn04@mincoc26.ru</w:t>
        </w:r>
      </w:hyperlink>
    </w:p>
    <w:p w:rsidR="00110CB9" w:rsidRDefault="00110CB9"/>
    <w:sectPr w:rsidR="00110CB9" w:rsidSect="00110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62C"/>
    <w:rsid w:val="00110CB9"/>
    <w:rsid w:val="00472813"/>
    <w:rsid w:val="00E93B8D"/>
    <w:rsid w:val="00EE3A9B"/>
    <w:rsid w:val="00F6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58BA"/>
  <w15:docId w15:val="{29196A37-713E-487B-BB60-31A467CA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62C"/>
    <w:rPr>
      <w:b/>
      <w:bCs/>
    </w:rPr>
  </w:style>
  <w:style w:type="character" w:styleId="a5">
    <w:name w:val="Hyperlink"/>
    <w:basedOn w:val="a0"/>
    <w:uiPriority w:val="99"/>
    <w:semiHidden/>
    <w:unhideWhenUsed/>
    <w:rsid w:val="00F66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rcn04@mincoc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8795151244" TargetMode="External"/><Relationship Id="rId5" Type="http://schemas.openxmlformats.org/officeDocument/2006/relationships/hyperlink" Target="tel:+78795151243" TargetMode="External"/><Relationship Id="rId4" Type="http://schemas.openxmlformats.org/officeDocument/2006/relationships/hyperlink" Target="tel:+787951512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RePack by Diakov</cp:lastModifiedBy>
  <cp:revision>3</cp:revision>
  <dcterms:created xsi:type="dcterms:W3CDTF">2024-02-08T16:48:00Z</dcterms:created>
  <dcterms:modified xsi:type="dcterms:W3CDTF">2024-02-13T05:58:00Z</dcterms:modified>
</cp:coreProperties>
</file>